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050" w:rsidRDefault="001F4050" w:rsidP="001F4050">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en-US" w:eastAsia="bg-BG"/>
        </w:rPr>
      </w:pPr>
      <w:r w:rsidRPr="001F4050">
        <w:rPr>
          <w:rFonts w:ascii="Times New Roman" w:eastAsia="Times New Roman" w:hAnsi="Times New Roman" w:cs="Times New Roman"/>
          <w:b/>
          <w:bCs/>
          <w:kern w:val="36"/>
          <w:sz w:val="48"/>
          <w:szCs w:val="48"/>
          <w:lang w:eastAsia="bg-BG"/>
        </w:rPr>
        <w:t>H1 10 pips banking system</w:t>
      </w:r>
    </w:p>
    <w:p w:rsidR="001F4050" w:rsidRPr="00CA4781" w:rsidRDefault="001F4050" w:rsidP="001F4050">
      <w:pPr>
        <w:rPr>
          <w:rFonts w:ascii="Arial Black" w:hAnsi="Arial Black"/>
          <w:sz w:val="40"/>
          <w:szCs w:val="40"/>
          <w:lang w:val="en-US"/>
        </w:rPr>
      </w:pPr>
      <w:r w:rsidRPr="001F4050">
        <w:rPr>
          <w:rFonts w:ascii="Arial Unicode MS" w:eastAsia="Arial Unicode MS" w:hAnsi="Arial Unicode MS" w:cs="Arial Unicode MS"/>
          <w:b/>
          <w:sz w:val="28"/>
          <w:szCs w:val="28"/>
          <w:lang w:val="en-US"/>
        </w:rPr>
        <w:t>H1 10 pips banking system</w:t>
      </w:r>
      <w:r w:rsidRPr="00CA4781">
        <w:rPr>
          <w:rFonts w:ascii="Arial Unicode MS" w:eastAsia="Arial Unicode MS" w:hAnsi="Arial Unicode MS" w:cs="Arial Unicode MS"/>
          <w:sz w:val="28"/>
          <w:szCs w:val="28"/>
          <w:lang w:val="en-US"/>
        </w:rPr>
        <w:t xml:space="preserve">use </w:t>
      </w:r>
      <w:r>
        <w:rPr>
          <w:rFonts w:ascii="Arial Unicode MS" w:eastAsia="Arial Unicode MS" w:hAnsi="Arial Unicode MS" w:cs="Arial Unicode MS"/>
          <w:sz w:val="28"/>
          <w:szCs w:val="28"/>
          <w:lang w:val="en-US"/>
        </w:rPr>
        <w:t>mainlyexponential moving average indicator</w:t>
      </w:r>
      <w:r w:rsidRPr="00CA4781">
        <w:rPr>
          <w:rFonts w:ascii="Arial Unicode MS" w:eastAsia="Arial Unicode MS" w:hAnsi="Arial Unicode MS" w:cs="Arial Unicode MS"/>
          <w:sz w:val="28"/>
          <w:szCs w:val="28"/>
          <w:lang w:val="en-US"/>
        </w:rPr>
        <w:t xml:space="preserve"> and help</w:t>
      </w:r>
      <w:r>
        <w:rPr>
          <w:rFonts w:ascii="Arial Unicode MS" w:eastAsia="Arial Unicode MS" w:hAnsi="Arial Unicode MS" w:cs="Arial Unicode MS"/>
          <w:sz w:val="28"/>
          <w:szCs w:val="28"/>
          <w:lang w:val="en-US"/>
        </w:rPr>
        <w:t>s</w:t>
      </w:r>
      <w:r w:rsidRPr="00CA4781">
        <w:rPr>
          <w:rFonts w:ascii="Arial Unicode MS" w:eastAsia="Arial Unicode MS" w:hAnsi="Arial Unicode MS" w:cs="Arial Unicode MS"/>
          <w:sz w:val="28"/>
          <w:szCs w:val="28"/>
          <w:lang w:val="en-US"/>
        </w:rPr>
        <w:t xml:space="preserve"> to traders to find the </w:t>
      </w:r>
      <w:r w:rsidR="00BD74F5">
        <w:rPr>
          <w:rFonts w:ascii="Arial Unicode MS" w:eastAsia="Arial Unicode MS" w:hAnsi="Arial Unicode MS" w:cs="Arial Unicode MS"/>
          <w:sz w:val="28"/>
          <w:szCs w:val="28"/>
          <w:lang w:val="en-US"/>
        </w:rPr>
        <w:t xml:space="preserve">best signal </w:t>
      </w:r>
      <w:r>
        <w:rPr>
          <w:rFonts w:ascii="Arial Unicode MS" w:eastAsia="Arial Unicode MS" w:hAnsi="Arial Unicode MS" w:cs="Arial Unicode MS"/>
          <w:sz w:val="28"/>
          <w:szCs w:val="28"/>
          <w:lang w:val="en-US"/>
        </w:rPr>
        <w:t xml:space="preserve">for opening new order. </w:t>
      </w:r>
      <w:r w:rsidRPr="00CA4781">
        <w:rPr>
          <w:rFonts w:ascii="Arial Unicode MS" w:eastAsia="Arial Unicode MS" w:hAnsi="Arial Unicode MS" w:cs="Arial Unicode MS"/>
          <w:sz w:val="28"/>
          <w:szCs w:val="28"/>
          <w:lang w:val="en-US"/>
        </w:rPr>
        <w:t xml:space="preserve">This </w:t>
      </w:r>
      <w:r>
        <w:rPr>
          <w:rFonts w:ascii="Arial Unicode MS" w:eastAsia="Arial Unicode MS" w:hAnsi="Arial Unicode MS" w:cs="Arial Unicode MS"/>
          <w:sz w:val="28"/>
          <w:szCs w:val="28"/>
          <w:lang w:val="en-US"/>
        </w:rPr>
        <w:t xml:space="preserve">trading </w:t>
      </w:r>
      <w:r w:rsidRPr="00CA4781">
        <w:rPr>
          <w:rFonts w:ascii="Arial Unicode MS" w:eastAsia="Arial Unicode MS" w:hAnsi="Arial Unicode MS" w:cs="Arial Unicode MS"/>
          <w:sz w:val="28"/>
          <w:szCs w:val="28"/>
          <w:lang w:val="en-US"/>
        </w:rPr>
        <w:t>system include</w:t>
      </w:r>
      <w:r>
        <w:rPr>
          <w:rFonts w:ascii="Arial Unicode MS" w:eastAsia="Arial Unicode MS" w:hAnsi="Arial Unicode MS" w:cs="Arial Unicode MS"/>
          <w:sz w:val="28"/>
          <w:szCs w:val="28"/>
          <w:lang w:val="en-US"/>
        </w:rPr>
        <w:t>s</w:t>
      </w:r>
      <w:r w:rsidRPr="00CA4781">
        <w:rPr>
          <w:rFonts w:ascii="Arial Unicode MS" w:eastAsia="Arial Unicode MS" w:hAnsi="Arial Unicode MS" w:cs="Arial Unicode MS"/>
          <w:b/>
          <w:sz w:val="28"/>
          <w:szCs w:val="28"/>
          <w:lang w:val="en-US"/>
        </w:rPr>
        <w:t xml:space="preserve">indicators </w:t>
      </w:r>
      <w:r w:rsidRPr="00CA4781">
        <w:rPr>
          <w:rFonts w:ascii="Arial Unicode MS" w:eastAsia="Arial Unicode MS" w:hAnsi="Arial Unicode MS" w:cs="Arial Unicode MS"/>
          <w:sz w:val="28"/>
          <w:szCs w:val="28"/>
          <w:lang w:val="en-US"/>
        </w:rPr>
        <w:t>such as:</w:t>
      </w:r>
    </w:p>
    <w:p w:rsidR="00DB783B" w:rsidRPr="00BD74F5" w:rsidRDefault="00BD74F5" w:rsidP="00BD74F5">
      <w:pPr>
        <w:pStyle w:val="a3"/>
        <w:numPr>
          <w:ilvl w:val="0"/>
          <w:numId w:val="1"/>
        </w:numPr>
        <w:spacing w:before="100" w:beforeAutospacing="1" w:after="100" w:afterAutospacing="1" w:line="240" w:lineRule="auto"/>
        <w:outlineLvl w:val="0"/>
      </w:pPr>
      <w:r>
        <w:rPr>
          <w:rFonts w:ascii="Arial Unicode MS" w:eastAsia="Arial Unicode MS" w:hAnsi="Arial Unicode MS" w:cs="Arial Unicode MS"/>
          <w:bCs/>
          <w:kern w:val="36"/>
          <w:sz w:val="32"/>
          <w:szCs w:val="32"/>
          <w:lang w:val="en-US" w:eastAsia="bg-BG"/>
        </w:rPr>
        <w:t>EMA 5 Close (Green)</w:t>
      </w:r>
    </w:p>
    <w:p w:rsidR="0047739B" w:rsidRPr="0047739B" w:rsidRDefault="00BD74F5" w:rsidP="0047739B">
      <w:pPr>
        <w:pStyle w:val="a3"/>
        <w:numPr>
          <w:ilvl w:val="0"/>
          <w:numId w:val="1"/>
        </w:numPr>
        <w:spacing w:before="100" w:beforeAutospacing="1" w:after="100" w:afterAutospacing="1" w:line="240" w:lineRule="auto"/>
        <w:outlineLvl w:val="0"/>
      </w:pPr>
      <w:r>
        <w:rPr>
          <w:rFonts w:ascii="Arial Unicode MS" w:eastAsia="Arial Unicode MS" w:hAnsi="Arial Unicode MS" w:cs="Arial Unicode MS"/>
          <w:bCs/>
          <w:kern w:val="36"/>
          <w:sz w:val="32"/>
          <w:szCs w:val="32"/>
          <w:lang w:val="en-US" w:eastAsia="bg-BG"/>
        </w:rPr>
        <w:t>EMA 25 Close (Black)</w:t>
      </w:r>
    </w:p>
    <w:p w:rsidR="00C74064" w:rsidRPr="0047739B" w:rsidRDefault="00C74064" w:rsidP="0047739B">
      <w:pPr>
        <w:pStyle w:val="a3"/>
        <w:numPr>
          <w:ilvl w:val="0"/>
          <w:numId w:val="1"/>
        </w:numPr>
        <w:spacing w:before="100" w:beforeAutospacing="1" w:after="100" w:afterAutospacing="1" w:line="240" w:lineRule="auto"/>
        <w:outlineLvl w:val="0"/>
      </w:pPr>
      <w:r w:rsidRPr="0047739B">
        <w:rPr>
          <w:rFonts w:ascii="Arial Unicode MS" w:eastAsia="Arial Unicode MS" w:hAnsi="Arial Unicode MS" w:cs="Arial Unicode MS"/>
          <w:sz w:val="32"/>
          <w:szCs w:val="32"/>
        </w:rPr>
        <w:t xml:space="preserve">LWMA </w:t>
      </w:r>
      <w:r w:rsidRPr="0047739B">
        <w:rPr>
          <w:rFonts w:ascii="Arial Unicode MS" w:eastAsia="Arial Unicode MS" w:hAnsi="Arial Unicode MS" w:cs="Arial Unicode MS"/>
          <w:sz w:val="32"/>
          <w:szCs w:val="32"/>
          <w:lang w:val="en-US"/>
        </w:rPr>
        <w:t xml:space="preserve"> 12 (</w:t>
      </w:r>
      <w:r w:rsidR="0047739B" w:rsidRPr="0047739B">
        <w:rPr>
          <w:rFonts w:ascii="Arial Unicode MS" w:eastAsia="Arial Unicode MS" w:hAnsi="Arial Unicode MS" w:cs="Arial Unicode MS"/>
          <w:sz w:val="32"/>
          <w:szCs w:val="32"/>
          <w:lang w:val="en-US"/>
        </w:rPr>
        <w:t xml:space="preserve">Yellow, </w:t>
      </w:r>
      <w:r w:rsidRPr="0047739B">
        <w:rPr>
          <w:rFonts w:ascii="Arial Unicode MS" w:eastAsia="Arial Unicode MS" w:hAnsi="Arial Unicode MS" w:cs="Arial Unicode MS"/>
          <w:sz w:val="32"/>
          <w:szCs w:val="32"/>
          <w:lang w:val="en-US"/>
        </w:rPr>
        <w:t>Blue</w:t>
      </w:r>
      <w:r w:rsidR="0047739B" w:rsidRPr="0047739B">
        <w:rPr>
          <w:rFonts w:ascii="Arial Unicode MS" w:eastAsia="Arial Unicode MS" w:hAnsi="Arial Unicode MS" w:cs="Arial Unicode MS"/>
          <w:sz w:val="32"/>
          <w:szCs w:val="32"/>
          <w:lang w:val="en-US"/>
        </w:rPr>
        <w:t xml:space="preserve"> or Red</w:t>
      </w:r>
      <w:r w:rsidRPr="0047739B">
        <w:rPr>
          <w:rFonts w:ascii="Arial Unicode MS" w:eastAsia="Arial Unicode MS" w:hAnsi="Arial Unicode MS" w:cs="Arial Unicode MS"/>
          <w:sz w:val="32"/>
          <w:szCs w:val="32"/>
          <w:lang w:val="en-US"/>
        </w:rPr>
        <w:t>)</w:t>
      </w:r>
    </w:p>
    <w:p w:rsidR="00BD74F5" w:rsidRPr="00BD74F5" w:rsidRDefault="00BD74F5" w:rsidP="00BD74F5">
      <w:pPr>
        <w:pStyle w:val="a3"/>
        <w:numPr>
          <w:ilvl w:val="0"/>
          <w:numId w:val="1"/>
        </w:numPr>
        <w:spacing w:before="100" w:beforeAutospacing="1" w:after="100" w:afterAutospacing="1" w:line="240" w:lineRule="auto"/>
        <w:outlineLvl w:val="0"/>
      </w:pPr>
      <w:proofErr w:type="spellStart"/>
      <w:r>
        <w:rPr>
          <w:rFonts w:ascii="Arial Unicode MS" w:eastAsia="Arial Unicode MS" w:hAnsi="Arial Unicode MS" w:cs="Arial Unicode MS"/>
          <w:bCs/>
          <w:kern w:val="36"/>
          <w:sz w:val="32"/>
          <w:szCs w:val="32"/>
          <w:lang w:val="en-US" w:eastAsia="bg-BG"/>
        </w:rPr>
        <w:t>HeikenAshi</w:t>
      </w:r>
      <w:proofErr w:type="spellEnd"/>
    </w:p>
    <w:p w:rsidR="00BD74F5" w:rsidRPr="00BD74F5" w:rsidRDefault="00BD74F5" w:rsidP="00BD74F5">
      <w:pPr>
        <w:pStyle w:val="a3"/>
        <w:numPr>
          <w:ilvl w:val="0"/>
          <w:numId w:val="1"/>
        </w:numPr>
        <w:spacing w:before="100" w:beforeAutospacing="1" w:after="100" w:afterAutospacing="1" w:line="240" w:lineRule="auto"/>
        <w:outlineLvl w:val="0"/>
      </w:pPr>
      <w:r>
        <w:rPr>
          <w:rFonts w:ascii="Arial Unicode MS" w:eastAsia="Arial Unicode MS" w:hAnsi="Arial Unicode MS" w:cs="Arial Unicode MS"/>
          <w:bCs/>
          <w:kern w:val="36"/>
          <w:sz w:val="32"/>
          <w:szCs w:val="32"/>
          <w:lang w:val="en-US" w:eastAsia="bg-BG"/>
        </w:rPr>
        <w:t>MACD Alerts (Signals)</w:t>
      </w:r>
    </w:p>
    <w:p w:rsidR="00C74064" w:rsidRDefault="00416F69" w:rsidP="00C74064">
      <w:pPr>
        <w:spacing w:before="100" w:beforeAutospacing="1" w:after="100" w:afterAutospacing="1" w:line="240" w:lineRule="auto"/>
        <w:outlineLvl w:val="0"/>
        <w:rPr>
          <w:noProof/>
          <w:sz w:val="28"/>
          <w:szCs w:val="28"/>
          <w:lang w:val="en-US" w:eastAsia="bg-BG"/>
        </w:rPr>
      </w:pPr>
      <w:r>
        <w:rPr>
          <w:sz w:val="28"/>
          <w:szCs w:val="28"/>
          <w:lang w:val="en-US"/>
        </w:rPr>
        <w:t>I know that a lot of trading systems are using moving average</w:t>
      </w:r>
      <w:r w:rsidR="00C74064">
        <w:rPr>
          <w:sz w:val="28"/>
          <w:szCs w:val="28"/>
          <w:lang w:val="en-US"/>
        </w:rPr>
        <w:t xml:space="preserve"> indicator</w:t>
      </w:r>
      <w:r>
        <w:rPr>
          <w:sz w:val="28"/>
          <w:szCs w:val="28"/>
          <w:lang w:val="en-US"/>
        </w:rPr>
        <w:t xml:space="preserve">, but this system could help you to generate more profits with </w:t>
      </w:r>
      <w:r w:rsidRPr="00C376BD">
        <w:rPr>
          <w:b/>
          <w:sz w:val="28"/>
          <w:szCs w:val="28"/>
          <w:lang w:val="en-US"/>
        </w:rPr>
        <w:t>forex trading</w:t>
      </w:r>
      <w:r>
        <w:rPr>
          <w:sz w:val="28"/>
          <w:szCs w:val="28"/>
          <w:lang w:val="en-US"/>
        </w:rPr>
        <w:t>. This system will help you to find the best entry for your orders.</w:t>
      </w:r>
      <w:r w:rsidR="00F20473">
        <w:rPr>
          <w:sz w:val="28"/>
          <w:szCs w:val="28"/>
          <w:lang w:val="en-US"/>
        </w:rPr>
        <w:t xml:space="preserve"> With indicators like moving average you can use the power of the trend, as you can trade long term, but </w:t>
      </w:r>
      <w:r w:rsidR="00AC7A7E">
        <w:rPr>
          <w:sz w:val="28"/>
          <w:szCs w:val="28"/>
          <w:lang w:val="en-US"/>
        </w:rPr>
        <w:t xml:space="preserve">this </w:t>
      </w:r>
      <w:r w:rsidR="00F20473" w:rsidRPr="00F20473">
        <w:rPr>
          <w:sz w:val="28"/>
          <w:szCs w:val="28"/>
          <w:lang w:val="en-US"/>
        </w:rPr>
        <w:t>wants more money and patients</w:t>
      </w:r>
      <w:r w:rsidR="00F20473">
        <w:rPr>
          <w:sz w:val="28"/>
          <w:szCs w:val="28"/>
          <w:lang w:val="en-US"/>
        </w:rPr>
        <w:t xml:space="preserve">, </w:t>
      </w:r>
      <w:r w:rsidR="00AC7A7E">
        <w:rPr>
          <w:sz w:val="28"/>
          <w:szCs w:val="28"/>
          <w:lang w:val="en-US"/>
        </w:rPr>
        <w:t>as the</w:t>
      </w:r>
      <w:r w:rsidR="00F20473" w:rsidRPr="00F20473">
        <w:rPr>
          <w:sz w:val="28"/>
          <w:szCs w:val="28"/>
          <w:lang w:val="en-US"/>
        </w:rPr>
        <w:t xml:space="preserve"> smaller time frames wants proper </w:t>
      </w:r>
      <w:r w:rsidR="00F20473">
        <w:rPr>
          <w:sz w:val="28"/>
          <w:szCs w:val="28"/>
          <w:lang w:val="en-US"/>
        </w:rPr>
        <w:t>open</w:t>
      </w:r>
      <w:r w:rsidR="00F20473" w:rsidRPr="00F20473">
        <w:rPr>
          <w:sz w:val="28"/>
          <w:szCs w:val="28"/>
          <w:lang w:val="en-US"/>
        </w:rPr>
        <w:t xml:space="preserve"> and proper exits</w:t>
      </w:r>
      <w:r w:rsidR="00F20473">
        <w:rPr>
          <w:sz w:val="28"/>
          <w:szCs w:val="28"/>
          <w:lang w:val="en-US"/>
        </w:rPr>
        <w:t>.</w:t>
      </w:r>
    </w:p>
    <w:p w:rsidR="00C74064" w:rsidRPr="00C74064" w:rsidRDefault="00C74064" w:rsidP="00C74064">
      <w:pPr>
        <w:spacing w:before="100" w:beforeAutospacing="1" w:after="100" w:afterAutospacing="1" w:line="240" w:lineRule="auto"/>
        <w:jc w:val="center"/>
        <w:outlineLvl w:val="0"/>
        <w:rPr>
          <w:noProof/>
          <w:sz w:val="28"/>
          <w:szCs w:val="28"/>
          <w:lang w:val="en-US" w:eastAsia="bg-BG"/>
        </w:rPr>
      </w:pPr>
      <w:r w:rsidRPr="00C74064">
        <w:rPr>
          <w:b/>
          <w:noProof/>
          <w:sz w:val="28"/>
          <w:szCs w:val="28"/>
          <w:lang w:val="en-US" w:eastAsia="bg-BG"/>
        </w:rPr>
        <w:t>Strategy indicators</w:t>
      </w:r>
    </w:p>
    <w:p w:rsidR="00C74064" w:rsidRDefault="00C74064" w:rsidP="00C74064">
      <w:pPr>
        <w:spacing w:before="100" w:beforeAutospacing="1" w:after="100" w:afterAutospacing="1" w:line="240" w:lineRule="auto"/>
        <w:jc w:val="center"/>
        <w:outlineLvl w:val="0"/>
        <w:rPr>
          <w:sz w:val="24"/>
          <w:szCs w:val="24"/>
          <w:lang w:val="en-US"/>
        </w:rPr>
      </w:pPr>
      <w:r>
        <w:rPr>
          <w:noProof/>
          <w:sz w:val="28"/>
          <w:szCs w:val="28"/>
          <w:lang w:val="ru-RU" w:eastAsia="ru-RU"/>
        </w:rPr>
        <w:drawing>
          <wp:inline distT="0" distB="0" distL="0" distR="0">
            <wp:extent cx="4905955" cy="2195395"/>
            <wp:effectExtent l="0" t="0" r="9525" b="0"/>
            <wp:docPr id="1" name="Picture 1" descr="C:\Users\Emo\Desktop\H1 10 pips banking system GBPU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o\Desktop\H1 10 pips banking system GBPUSD.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16647" cy="2200180"/>
                    </a:xfrm>
                    <a:prstGeom prst="rect">
                      <a:avLst/>
                    </a:prstGeom>
                    <a:noFill/>
                    <a:ln>
                      <a:noFill/>
                    </a:ln>
                  </pic:spPr>
                </pic:pic>
              </a:graphicData>
            </a:graphic>
          </wp:inline>
        </w:drawing>
      </w:r>
    </w:p>
    <w:p w:rsidR="00C74064" w:rsidRPr="00C74064" w:rsidRDefault="00F20473" w:rsidP="00C74064">
      <w:pPr>
        <w:spacing w:before="100" w:beforeAutospacing="1" w:after="100" w:afterAutospacing="1" w:line="240" w:lineRule="auto"/>
        <w:outlineLvl w:val="0"/>
        <w:rPr>
          <w:sz w:val="28"/>
          <w:szCs w:val="28"/>
          <w:lang w:val="en-US"/>
        </w:rPr>
      </w:pPr>
      <w:r w:rsidRPr="00C74064">
        <w:rPr>
          <w:sz w:val="28"/>
          <w:szCs w:val="28"/>
          <w:lang w:val="en-US"/>
        </w:rPr>
        <w:t xml:space="preserve">So it is very important to enter </w:t>
      </w:r>
      <w:r w:rsidR="00AC7A7E">
        <w:rPr>
          <w:sz w:val="28"/>
          <w:szCs w:val="28"/>
          <w:lang w:val="en-US"/>
        </w:rPr>
        <w:t>at the market in</w:t>
      </w:r>
      <w:r w:rsidRPr="00C74064">
        <w:rPr>
          <w:sz w:val="28"/>
          <w:szCs w:val="28"/>
          <w:lang w:val="en-US"/>
        </w:rPr>
        <w:t xml:space="preserve"> the right time and exit as soon as the trend</w:t>
      </w:r>
      <w:r w:rsidR="00C376BD">
        <w:rPr>
          <w:sz w:val="28"/>
          <w:szCs w:val="28"/>
          <w:lang w:val="en-US"/>
        </w:rPr>
        <w:t xml:space="preserve"> (movement)</w:t>
      </w:r>
      <w:r w:rsidRPr="00C74064">
        <w:rPr>
          <w:sz w:val="28"/>
          <w:szCs w:val="28"/>
          <w:lang w:val="en-US"/>
        </w:rPr>
        <w:t xml:space="preserve"> is over. So this </w:t>
      </w:r>
      <w:r w:rsidR="00C74064">
        <w:rPr>
          <w:sz w:val="28"/>
          <w:szCs w:val="28"/>
          <w:lang w:val="en-US"/>
        </w:rPr>
        <w:t xml:space="preserve">trading </w:t>
      </w:r>
      <w:r w:rsidRPr="00C74064">
        <w:rPr>
          <w:sz w:val="28"/>
          <w:szCs w:val="28"/>
          <w:lang w:val="en-US"/>
        </w:rPr>
        <w:t xml:space="preserve">system </w:t>
      </w:r>
      <w:r w:rsidR="00C376BD">
        <w:rPr>
          <w:sz w:val="28"/>
          <w:szCs w:val="28"/>
          <w:lang w:val="en-US"/>
        </w:rPr>
        <w:t xml:space="preserve">could </w:t>
      </w:r>
      <w:r w:rsidRPr="00C74064">
        <w:rPr>
          <w:sz w:val="28"/>
          <w:szCs w:val="28"/>
          <w:lang w:val="en-US"/>
        </w:rPr>
        <w:t>work</w:t>
      </w:r>
      <w:r w:rsidR="00C74064" w:rsidRPr="00C74064">
        <w:rPr>
          <w:sz w:val="28"/>
          <w:szCs w:val="28"/>
          <w:lang w:val="en-US"/>
        </w:rPr>
        <w:t>s</w:t>
      </w:r>
      <w:r w:rsidRPr="00C74064">
        <w:rPr>
          <w:sz w:val="28"/>
          <w:szCs w:val="28"/>
          <w:lang w:val="en-US"/>
        </w:rPr>
        <w:t xml:space="preserve"> only for a short term traders(intraday) and could help</w:t>
      </w:r>
      <w:r w:rsidR="00C74064">
        <w:rPr>
          <w:sz w:val="28"/>
          <w:szCs w:val="28"/>
          <w:lang w:val="en-US"/>
        </w:rPr>
        <w:t xml:space="preserve"> to traders </w:t>
      </w:r>
      <w:r w:rsidRPr="00C74064">
        <w:rPr>
          <w:sz w:val="28"/>
          <w:szCs w:val="28"/>
          <w:lang w:val="en-US"/>
        </w:rPr>
        <w:t>to gain a de</w:t>
      </w:r>
      <w:r w:rsidR="00C74064" w:rsidRPr="00C74064">
        <w:rPr>
          <w:sz w:val="28"/>
          <w:szCs w:val="28"/>
          <w:lang w:val="en-US"/>
        </w:rPr>
        <w:t>cent amount of money in a day</w:t>
      </w:r>
      <w:r w:rsidR="00C74064">
        <w:rPr>
          <w:sz w:val="28"/>
          <w:szCs w:val="28"/>
          <w:lang w:val="en-US"/>
        </w:rPr>
        <w:t>.</w:t>
      </w:r>
    </w:p>
    <w:p w:rsidR="00F20473" w:rsidRPr="00C74064" w:rsidRDefault="00F20473" w:rsidP="00C74064">
      <w:pPr>
        <w:spacing w:before="100" w:beforeAutospacing="1" w:after="100" w:afterAutospacing="1" w:line="240" w:lineRule="auto"/>
        <w:jc w:val="center"/>
        <w:outlineLvl w:val="0"/>
        <w:rPr>
          <w:sz w:val="28"/>
          <w:szCs w:val="28"/>
          <w:lang w:val="en-US"/>
        </w:rPr>
      </w:pPr>
      <w:r w:rsidRPr="00F20473">
        <w:rPr>
          <w:rFonts w:ascii="Arial Black" w:hAnsi="Arial Black"/>
          <w:sz w:val="28"/>
          <w:szCs w:val="28"/>
          <w:u w:val="single"/>
          <w:lang w:val="en-US"/>
        </w:rPr>
        <w:lastRenderedPageBreak/>
        <w:t>So how really works this trading system?</w:t>
      </w:r>
    </w:p>
    <w:p w:rsidR="00F20473" w:rsidRPr="00775E3B" w:rsidRDefault="00F20473" w:rsidP="00F20473">
      <w:pPr>
        <w:spacing w:before="100" w:beforeAutospacing="1" w:after="100" w:afterAutospacing="1" w:line="240" w:lineRule="auto"/>
        <w:outlineLvl w:val="0"/>
        <w:rPr>
          <w:sz w:val="28"/>
          <w:szCs w:val="28"/>
          <w:lang w:val="en-US"/>
        </w:rPr>
      </w:pPr>
      <w:r w:rsidRPr="00775E3B">
        <w:rPr>
          <w:sz w:val="28"/>
          <w:szCs w:val="28"/>
          <w:lang w:val="en-US"/>
        </w:rPr>
        <w:t xml:space="preserve">Before making your trade with this trading strategy, you must </w:t>
      </w:r>
      <w:r w:rsidR="00C376BD" w:rsidRPr="00775E3B">
        <w:rPr>
          <w:sz w:val="28"/>
          <w:szCs w:val="28"/>
          <w:lang w:val="en-US"/>
        </w:rPr>
        <w:t>watch</w:t>
      </w:r>
      <w:r w:rsidR="00775E3B" w:rsidRPr="00775E3B">
        <w:rPr>
          <w:sz w:val="28"/>
          <w:szCs w:val="28"/>
          <w:lang w:val="en-US"/>
        </w:rPr>
        <w:t xml:space="preserve"> </w:t>
      </w:r>
      <w:r w:rsidRPr="00775E3B">
        <w:rPr>
          <w:sz w:val="28"/>
          <w:szCs w:val="28"/>
          <w:lang w:val="en-US"/>
        </w:rPr>
        <w:t>only 1 hour chart, as you can trade whatever you want - EURUSD, GBPUSD,USDJPY,AUDUSD,EURJPY, GBPJPY, EURAUD, GOLD, Oil and others.</w:t>
      </w:r>
    </w:p>
    <w:p w:rsidR="00C74064" w:rsidRPr="00C74064" w:rsidRDefault="00C74064" w:rsidP="00C74064">
      <w:pPr>
        <w:spacing w:before="100" w:beforeAutospacing="1" w:after="100" w:afterAutospacing="1" w:line="240" w:lineRule="auto"/>
        <w:outlineLvl w:val="0"/>
        <w:rPr>
          <w:b/>
          <w:sz w:val="28"/>
          <w:szCs w:val="28"/>
          <w:lang w:val="en-US"/>
        </w:rPr>
      </w:pPr>
      <w:r w:rsidRPr="00C74064">
        <w:rPr>
          <w:b/>
          <w:sz w:val="28"/>
          <w:szCs w:val="28"/>
          <w:lang w:val="en-US"/>
        </w:rPr>
        <w:t>System rules:</w:t>
      </w:r>
    </w:p>
    <w:p w:rsidR="00C74064" w:rsidRPr="00775E3B" w:rsidRDefault="00AC7A7E" w:rsidP="00C74064">
      <w:pPr>
        <w:spacing w:before="100" w:beforeAutospacing="1" w:after="100" w:afterAutospacing="1" w:line="240" w:lineRule="auto"/>
        <w:outlineLvl w:val="0"/>
        <w:rPr>
          <w:sz w:val="28"/>
          <w:szCs w:val="28"/>
          <w:lang w:val="en-US"/>
        </w:rPr>
      </w:pPr>
      <w:r w:rsidRPr="00775E3B">
        <w:rPr>
          <w:sz w:val="28"/>
          <w:szCs w:val="28"/>
          <w:lang w:val="en-US"/>
        </w:rPr>
        <w:t>1. B</w:t>
      </w:r>
      <w:r w:rsidR="00C74064" w:rsidRPr="00775E3B">
        <w:rPr>
          <w:sz w:val="28"/>
          <w:szCs w:val="28"/>
          <w:lang w:val="en-US"/>
        </w:rPr>
        <w:t>lac</w:t>
      </w:r>
      <w:r w:rsidR="00C376BD" w:rsidRPr="00775E3B">
        <w:rPr>
          <w:sz w:val="28"/>
          <w:szCs w:val="28"/>
          <w:lang w:val="en-US"/>
        </w:rPr>
        <w:t>k moving average is the trend (no trade opposite to it</w:t>
      </w:r>
      <w:r w:rsidR="00C74064" w:rsidRPr="00775E3B">
        <w:rPr>
          <w:sz w:val="28"/>
          <w:szCs w:val="28"/>
          <w:lang w:val="en-US"/>
        </w:rPr>
        <w:t>)</w:t>
      </w:r>
    </w:p>
    <w:p w:rsidR="00C74064" w:rsidRPr="00775E3B" w:rsidRDefault="00AC7A7E" w:rsidP="00C74064">
      <w:pPr>
        <w:spacing w:before="100" w:beforeAutospacing="1" w:after="100" w:afterAutospacing="1" w:line="240" w:lineRule="auto"/>
        <w:outlineLvl w:val="0"/>
        <w:rPr>
          <w:sz w:val="28"/>
          <w:szCs w:val="28"/>
          <w:lang w:val="en-US"/>
        </w:rPr>
      </w:pPr>
      <w:r w:rsidRPr="00775E3B">
        <w:rPr>
          <w:sz w:val="28"/>
          <w:szCs w:val="28"/>
          <w:lang w:val="en-US"/>
        </w:rPr>
        <w:t>2. G</w:t>
      </w:r>
      <w:r w:rsidR="00C74064" w:rsidRPr="00775E3B">
        <w:rPr>
          <w:sz w:val="28"/>
          <w:szCs w:val="28"/>
          <w:lang w:val="en-US"/>
        </w:rPr>
        <w:t>reen moving average is the signal line</w:t>
      </w:r>
    </w:p>
    <w:p w:rsidR="00C74064" w:rsidRPr="00775E3B" w:rsidRDefault="00AC7A7E" w:rsidP="00C74064">
      <w:pPr>
        <w:spacing w:before="100" w:beforeAutospacing="1" w:after="100" w:afterAutospacing="1" w:line="240" w:lineRule="auto"/>
        <w:outlineLvl w:val="0"/>
        <w:rPr>
          <w:sz w:val="28"/>
          <w:szCs w:val="28"/>
          <w:lang w:val="en-US"/>
        </w:rPr>
      </w:pPr>
      <w:r w:rsidRPr="00775E3B">
        <w:rPr>
          <w:sz w:val="28"/>
          <w:szCs w:val="28"/>
          <w:lang w:val="en-US"/>
        </w:rPr>
        <w:t>3. I</w:t>
      </w:r>
      <w:r w:rsidR="00C74064" w:rsidRPr="00775E3B">
        <w:rPr>
          <w:sz w:val="28"/>
          <w:szCs w:val="28"/>
          <w:lang w:val="en-US"/>
        </w:rPr>
        <w:t xml:space="preserve">ndicator </w:t>
      </w:r>
      <w:r w:rsidRPr="00775E3B">
        <w:rPr>
          <w:sz w:val="28"/>
          <w:szCs w:val="28"/>
          <w:lang w:val="en-US"/>
        </w:rPr>
        <w:t>LWMA</w:t>
      </w:r>
      <w:r w:rsidR="00C74064" w:rsidRPr="00775E3B">
        <w:rPr>
          <w:sz w:val="28"/>
          <w:szCs w:val="28"/>
          <w:lang w:val="en-US"/>
        </w:rPr>
        <w:t xml:space="preserve"> is the trending</w:t>
      </w:r>
      <w:r w:rsidR="00C376BD" w:rsidRPr="00775E3B">
        <w:rPr>
          <w:sz w:val="28"/>
          <w:szCs w:val="28"/>
          <w:lang w:val="en-US"/>
        </w:rPr>
        <w:t xml:space="preserve"> (changing colors)</w:t>
      </w:r>
    </w:p>
    <w:p w:rsidR="00C74064" w:rsidRPr="00775E3B" w:rsidRDefault="00C74064" w:rsidP="00C74064">
      <w:pPr>
        <w:spacing w:before="100" w:beforeAutospacing="1" w:after="100" w:afterAutospacing="1" w:line="240" w:lineRule="auto"/>
        <w:outlineLvl w:val="0"/>
        <w:rPr>
          <w:sz w:val="28"/>
          <w:szCs w:val="28"/>
          <w:lang w:val="en-US"/>
        </w:rPr>
      </w:pPr>
      <w:r w:rsidRPr="00775E3B">
        <w:rPr>
          <w:sz w:val="28"/>
          <w:szCs w:val="28"/>
          <w:lang w:val="en-US"/>
        </w:rPr>
        <w:t>So now all indicators should to be in a slope for a trending action.</w:t>
      </w:r>
    </w:p>
    <w:p w:rsidR="00C74064" w:rsidRDefault="00C74064" w:rsidP="00C74064">
      <w:pPr>
        <w:spacing w:before="100" w:beforeAutospacing="1" w:after="100" w:afterAutospacing="1" w:line="240" w:lineRule="auto"/>
        <w:outlineLvl w:val="0"/>
        <w:rPr>
          <w:b/>
          <w:sz w:val="28"/>
          <w:szCs w:val="28"/>
          <w:lang w:val="en-US"/>
        </w:rPr>
      </w:pPr>
    </w:p>
    <w:p w:rsidR="00C74064" w:rsidRPr="00C74064" w:rsidRDefault="00C74064" w:rsidP="00C74064">
      <w:pPr>
        <w:rPr>
          <w:rFonts w:ascii="Arial Unicode MS" w:eastAsia="Arial Unicode MS" w:hAnsi="Arial Unicode MS" w:cs="Arial Unicode MS"/>
          <w:sz w:val="28"/>
          <w:szCs w:val="28"/>
          <w:lang w:val="en-US"/>
        </w:rPr>
      </w:pPr>
      <w:r w:rsidRPr="00C74064">
        <w:rPr>
          <w:rFonts w:ascii="Arial Unicode MS" w:eastAsia="Arial Unicode MS" w:hAnsi="Arial Unicode MS" w:cs="Arial Unicode MS"/>
          <w:b/>
          <w:bCs/>
          <w:color w:val="FF0000"/>
          <w:sz w:val="28"/>
          <w:szCs w:val="28"/>
        </w:rPr>
        <w:t>Short Set up</w:t>
      </w:r>
      <w:r w:rsidR="00C376BD">
        <w:rPr>
          <w:rFonts w:ascii="Arial Unicode MS" w:eastAsia="Arial Unicode MS" w:hAnsi="Arial Unicode MS" w:cs="Arial Unicode MS"/>
          <w:b/>
          <w:bCs/>
          <w:color w:val="FF0000"/>
          <w:sz w:val="28"/>
          <w:szCs w:val="28"/>
          <w:lang w:val="en-US"/>
        </w:rPr>
        <w:t xml:space="preserve"> example</w:t>
      </w:r>
      <w:r w:rsidRPr="00C74064">
        <w:rPr>
          <w:rFonts w:ascii="Arial Unicode MS" w:eastAsia="Arial Unicode MS" w:hAnsi="Arial Unicode MS" w:cs="Arial Unicode MS"/>
          <w:b/>
          <w:bCs/>
          <w:color w:val="FF0000"/>
          <w:sz w:val="28"/>
          <w:szCs w:val="28"/>
        </w:rPr>
        <w:t>:</w:t>
      </w:r>
      <w:r>
        <w:rPr>
          <w:rFonts w:ascii="Arial Unicode MS" w:eastAsia="Arial Unicode MS" w:hAnsi="Arial Unicode MS" w:cs="Arial Unicode MS"/>
          <w:b/>
          <w:bCs/>
          <w:noProof/>
          <w:color w:val="FF0000"/>
          <w:sz w:val="28"/>
          <w:szCs w:val="28"/>
          <w:lang w:val="ru-RU" w:eastAsia="ru-RU"/>
        </w:rPr>
        <w:drawing>
          <wp:inline distT="0" distB="0" distL="0" distR="0">
            <wp:extent cx="5748655" cy="2472690"/>
            <wp:effectExtent l="0" t="0" r="4445" b="3810"/>
            <wp:docPr id="2" name="Picture 2" descr="C:\Users\Emo\Desktop\H1 10 pips banking syst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o\Desktop\H1 10 pips banking system.pn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48655" cy="2472690"/>
                    </a:xfrm>
                    <a:prstGeom prst="rect">
                      <a:avLst/>
                    </a:prstGeom>
                    <a:noFill/>
                    <a:ln>
                      <a:noFill/>
                    </a:ln>
                  </pic:spPr>
                </pic:pic>
              </a:graphicData>
            </a:graphic>
          </wp:inline>
        </w:drawing>
      </w:r>
    </w:p>
    <w:p w:rsidR="00AC7A7E" w:rsidRPr="00194C21" w:rsidRDefault="00AC7A7E" w:rsidP="00AC7A7E">
      <w:pPr>
        <w:spacing w:before="100" w:beforeAutospacing="1" w:after="100" w:afterAutospacing="1" w:line="240" w:lineRule="auto"/>
        <w:outlineLvl w:val="0"/>
        <w:rPr>
          <w:b/>
          <w:sz w:val="24"/>
          <w:szCs w:val="24"/>
          <w:lang w:val="en-US"/>
        </w:rPr>
      </w:pPr>
      <w:r w:rsidRPr="00194C21">
        <w:rPr>
          <w:b/>
          <w:sz w:val="24"/>
          <w:szCs w:val="24"/>
          <w:lang w:val="en-US"/>
        </w:rPr>
        <w:t>As you can see on the image</w:t>
      </w:r>
      <w:r w:rsidR="0047739B" w:rsidRPr="00194C21">
        <w:rPr>
          <w:b/>
          <w:sz w:val="24"/>
          <w:szCs w:val="24"/>
          <w:lang w:val="en-US"/>
        </w:rPr>
        <w:t xml:space="preserve"> above, </w:t>
      </w:r>
      <w:r w:rsidR="0047739B" w:rsidRPr="00194C21">
        <w:rPr>
          <w:b/>
          <w:sz w:val="24"/>
          <w:szCs w:val="24"/>
          <w:u w:val="single"/>
          <w:lang w:val="en-US"/>
        </w:rPr>
        <w:t>the basic rule for short set up</w:t>
      </w:r>
      <w:r w:rsidR="0047739B" w:rsidRPr="00194C21">
        <w:rPr>
          <w:b/>
          <w:sz w:val="24"/>
          <w:szCs w:val="24"/>
          <w:lang w:val="en-US"/>
        </w:rPr>
        <w:t xml:space="preserve"> with this trading system is when EMA 5 Close (Green</w:t>
      </w:r>
      <w:r w:rsidR="00C376BD">
        <w:rPr>
          <w:b/>
          <w:sz w:val="24"/>
          <w:szCs w:val="24"/>
          <w:lang w:val="en-US"/>
        </w:rPr>
        <w:t xml:space="preserve"> line</w:t>
      </w:r>
      <w:r w:rsidR="0047739B" w:rsidRPr="00194C21">
        <w:rPr>
          <w:b/>
          <w:sz w:val="24"/>
          <w:szCs w:val="24"/>
          <w:lang w:val="en-US"/>
        </w:rPr>
        <w:t>) are below EMA 25 Close</w:t>
      </w:r>
      <w:r w:rsidR="00194C21" w:rsidRPr="00194C21">
        <w:rPr>
          <w:b/>
          <w:sz w:val="24"/>
          <w:szCs w:val="24"/>
          <w:lang w:val="en-US"/>
        </w:rPr>
        <w:t>(Black</w:t>
      </w:r>
      <w:r w:rsidR="00C376BD">
        <w:rPr>
          <w:b/>
          <w:sz w:val="24"/>
          <w:szCs w:val="24"/>
          <w:lang w:val="en-US"/>
        </w:rPr>
        <w:t xml:space="preserve"> line</w:t>
      </w:r>
      <w:r w:rsidR="00194C21" w:rsidRPr="00194C21">
        <w:rPr>
          <w:b/>
          <w:sz w:val="24"/>
          <w:szCs w:val="24"/>
          <w:lang w:val="en-US"/>
        </w:rPr>
        <w:t>)</w:t>
      </w:r>
      <w:r w:rsidR="0047739B" w:rsidRPr="00194C21">
        <w:rPr>
          <w:b/>
          <w:sz w:val="24"/>
          <w:szCs w:val="24"/>
          <w:lang w:val="en-US"/>
        </w:rPr>
        <w:t xml:space="preserve"> and also </w:t>
      </w:r>
      <w:r w:rsidR="00FC70D3" w:rsidRPr="00194C21">
        <w:rPr>
          <w:b/>
          <w:sz w:val="24"/>
          <w:szCs w:val="24"/>
          <w:lang w:val="en-US"/>
        </w:rPr>
        <w:t xml:space="preserve">LWMA </w:t>
      </w:r>
      <w:r w:rsidR="0047739B" w:rsidRPr="00194C21">
        <w:rPr>
          <w:b/>
          <w:sz w:val="24"/>
          <w:szCs w:val="24"/>
          <w:lang w:val="en-US"/>
        </w:rPr>
        <w:t xml:space="preserve">12 is indicating </w:t>
      </w:r>
      <w:r w:rsidR="0047739B" w:rsidRPr="00C376BD">
        <w:rPr>
          <w:b/>
          <w:sz w:val="24"/>
          <w:szCs w:val="24"/>
          <w:u w:val="single"/>
          <w:lang w:val="en-US"/>
        </w:rPr>
        <w:t>red color</w:t>
      </w:r>
      <w:r w:rsidR="0047739B" w:rsidRPr="00194C21">
        <w:rPr>
          <w:b/>
          <w:sz w:val="24"/>
          <w:szCs w:val="24"/>
          <w:lang w:val="en-US"/>
        </w:rPr>
        <w:t>.</w:t>
      </w:r>
      <w:r w:rsidR="00775E3B">
        <w:rPr>
          <w:b/>
          <w:sz w:val="24"/>
          <w:szCs w:val="24"/>
          <w:lang w:val="en-US"/>
        </w:rPr>
        <w:t xml:space="preserve"> </w:t>
      </w:r>
      <w:proofErr w:type="spellStart"/>
      <w:r w:rsidR="00E063E2" w:rsidRPr="00194C21">
        <w:rPr>
          <w:b/>
          <w:sz w:val="24"/>
          <w:szCs w:val="24"/>
          <w:lang w:val="en-US"/>
        </w:rPr>
        <w:t>HeikenAs</w:t>
      </w:r>
      <w:r w:rsidR="00194C21">
        <w:rPr>
          <w:b/>
          <w:sz w:val="24"/>
          <w:szCs w:val="24"/>
          <w:lang w:val="en-US"/>
        </w:rPr>
        <w:t>hi</w:t>
      </w:r>
      <w:proofErr w:type="spellEnd"/>
      <w:r w:rsidR="00194C21">
        <w:rPr>
          <w:b/>
          <w:sz w:val="24"/>
          <w:szCs w:val="24"/>
          <w:lang w:val="en-US"/>
        </w:rPr>
        <w:t xml:space="preserve"> bar also must be in </w:t>
      </w:r>
      <w:r w:rsidR="00194C21" w:rsidRPr="00C376BD">
        <w:rPr>
          <w:b/>
          <w:sz w:val="24"/>
          <w:szCs w:val="24"/>
          <w:u w:val="single"/>
          <w:lang w:val="en-US"/>
        </w:rPr>
        <w:t>red</w:t>
      </w:r>
      <w:r w:rsidR="00194C21">
        <w:rPr>
          <w:b/>
          <w:sz w:val="24"/>
          <w:szCs w:val="24"/>
          <w:lang w:val="en-US"/>
        </w:rPr>
        <w:t xml:space="preserve">.  </w:t>
      </w:r>
      <w:r w:rsidR="00E063E2" w:rsidRPr="00194C21">
        <w:rPr>
          <w:b/>
          <w:sz w:val="24"/>
          <w:szCs w:val="24"/>
          <w:lang w:val="en-US"/>
        </w:rPr>
        <w:t xml:space="preserve">MACD </w:t>
      </w:r>
      <w:r w:rsidRPr="00194C21">
        <w:rPr>
          <w:b/>
          <w:sz w:val="24"/>
          <w:szCs w:val="24"/>
          <w:lang w:val="en-US"/>
        </w:rPr>
        <w:t xml:space="preserve">indicator </w:t>
      </w:r>
      <w:r w:rsidR="00E063E2" w:rsidRPr="00194C21">
        <w:rPr>
          <w:b/>
          <w:sz w:val="24"/>
          <w:szCs w:val="24"/>
          <w:lang w:val="en-US"/>
        </w:rPr>
        <w:t>will show you the power of the signal</w:t>
      </w:r>
      <w:r w:rsidR="00FC70D3" w:rsidRPr="00194C21">
        <w:rPr>
          <w:b/>
          <w:sz w:val="24"/>
          <w:szCs w:val="24"/>
          <w:lang w:val="en-US"/>
        </w:rPr>
        <w:t xml:space="preserve">, as </w:t>
      </w:r>
      <w:r w:rsidRPr="00194C21">
        <w:rPr>
          <w:b/>
          <w:sz w:val="24"/>
          <w:szCs w:val="24"/>
          <w:lang w:val="en-US"/>
        </w:rPr>
        <w:t>MACD</w:t>
      </w:r>
      <w:r w:rsidR="00FC70D3" w:rsidRPr="00194C21">
        <w:rPr>
          <w:b/>
          <w:sz w:val="24"/>
          <w:szCs w:val="24"/>
          <w:lang w:val="en-US"/>
        </w:rPr>
        <w:t xml:space="preserve"> must be in red and below 0 line.</w:t>
      </w:r>
      <w:r w:rsidRPr="00194C21">
        <w:rPr>
          <w:b/>
          <w:sz w:val="24"/>
          <w:szCs w:val="24"/>
          <w:lang w:val="en-US"/>
        </w:rPr>
        <w:t xml:space="preserve"> This will alert you for following bearish momentum. </w:t>
      </w:r>
      <w:r w:rsidR="00C376BD">
        <w:rPr>
          <w:b/>
          <w:sz w:val="24"/>
          <w:szCs w:val="24"/>
          <w:lang w:val="en-US"/>
        </w:rPr>
        <w:t>MACD will also send you alerts for signals with alarms.</w:t>
      </w:r>
    </w:p>
    <w:p w:rsidR="00194C21" w:rsidRDefault="00AC7A7E" w:rsidP="00AC7A7E">
      <w:pPr>
        <w:spacing w:before="100" w:beforeAutospacing="1" w:after="100" w:afterAutospacing="1" w:line="240" w:lineRule="auto"/>
        <w:outlineLvl w:val="0"/>
        <w:rPr>
          <w:b/>
          <w:sz w:val="24"/>
          <w:szCs w:val="24"/>
          <w:lang w:val="en-US"/>
        </w:rPr>
      </w:pPr>
      <w:r w:rsidRPr="00194C21">
        <w:rPr>
          <w:b/>
          <w:sz w:val="24"/>
          <w:szCs w:val="24"/>
          <w:lang w:val="en-US"/>
        </w:rPr>
        <w:t xml:space="preserve">As you can see on the image above this trading system works good. In this example, if you open </w:t>
      </w:r>
      <w:r w:rsidR="00194C21" w:rsidRPr="00194C21">
        <w:rPr>
          <w:b/>
          <w:sz w:val="24"/>
          <w:szCs w:val="24"/>
          <w:lang w:val="en-US"/>
        </w:rPr>
        <w:t xml:space="preserve">short order, </w:t>
      </w:r>
      <w:r w:rsidRPr="00194C21">
        <w:rPr>
          <w:b/>
          <w:sz w:val="24"/>
          <w:szCs w:val="24"/>
          <w:lang w:val="en-US"/>
        </w:rPr>
        <w:t>you can simply reduce the risk</w:t>
      </w:r>
      <w:r w:rsidR="00194C21" w:rsidRPr="00194C21">
        <w:rPr>
          <w:b/>
          <w:sz w:val="24"/>
          <w:szCs w:val="24"/>
          <w:lang w:val="en-US"/>
        </w:rPr>
        <w:t xml:space="preserve">, as you can put your stop loss above EMA 25 Close (Black). This EMA </w:t>
      </w:r>
      <w:r w:rsidR="00C376BD">
        <w:rPr>
          <w:b/>
          <w:sz w:val="24"/>
          <w:szCs w:val="24"/>
          <w:lang w:val="en-US"/>
        </w:rPr>
        <w:t xml:space="preserve">25 </w:t>
      </w:r>
      <w:r w:rsidR="00194C21" w:rsidRPr="00194C21">
        <w:rPr>
          <w:b/>
          <w:sz w:val="24"/>
          <w:szCs w:val="24"/>
          <w:lang w:val="en-US"/>
        </w:rPr>
        <w:t>is the most important in this trading strategy!</w:t>
      </w:r>
      <w:r w:rsidR="00194C21">
        <w:rPr>
          <w:b/>
          <w:sz w:val="24"/>
          <w:szCs w:val="24"/>
          <w:lang w:val="en-US"/>
        </w:rPr>
        <w:t xml:space="preserve"> The developer of this trading system recommendto </w:t>
      </w:r>
      <w:r w:rsidR="00194C21" w:rsidRPr="00194C21">
        <w:rPr>
          <w:b/>
          <w:sz w:val="24"/>
          <w:szCs w:val="24"/>
          <w:lang w:val="en-US"/>
        </w:rPr>
        <w:t>book</w:t>
      </w:r>
      <w:r w:rsidR="00194C21">
        <w:rPr>
          <w:b/>
          <w:sz w:val="24"/>
          <w:szCs w:val="24"/>
          <w:lang w:val="en-US"/>
        </w:rPr>
        <w:t xml:space="preserve"> your</w:t>
      </w:r>
      <w:r w:rsidR="00194C21" w:rsidRPr="00194C21">
        <w:rPr>
          <w:b/>
          <w:sz w:val="24"/>
          <w:szCs w:val="24"/>
          <w:lang w:val="en-US"/>
        </w:rPr>
        <w:t xml:space="preserve"> profit</w:t>
      </w:r>
      <w:r w:rsidR="00194C21">
        <w:rPr>
          <w:b/>
          <w:sz w:val="24"/>
          <w:szCs w:val="24"/>
          <w:lang w:val="en-US"/>
        </w:rPr>
        <w:t>s</w:t>
      </w:r>
      <w:r w:rsidR="00194C21" w:rsidRPr="00194C21">
        <w:rPr>
          <w:b/>
          <w:sz w:val="24"/>
          <w:szCs w:val="24"/>
          <w:lang w:val="en-US"/>
        </w:rPr>
        <w:t xml:space="preserve"> as soon as possible</w:t>
      </w:r>
      <w:r w:rsidR="00194C21">
        <w:rPr>
          <w:b/>
          <w:sz w:val="24"/>
          <w:szCs w:val="24"/>
          <w:lang w:val="en-US"/>
        </w:rPr>
        <w:t xml:space="preserve"> after the entry.</w:t>
      </w:r>
      <w:r w:rsidR="002C2BDE">
        <w:rPr>
          <w:b/>
          <w:sz w:val="24"/>
          <w:szCs w:val="24"/>
          <w:lang w:val="en-US"/>
        </w:rPr>
        <w:t xml:space="preserve"> Minimum -  </w:t>
      </w:r>
      <w:proofErr w:type="spellStart"/>
      <w:r w:rsidR="002C2BDE" w:rsidRPr="002C2BDE">
        <w:rPr>
          <w:b/>
          <w:sz w:val="24"/>
          <w:szCs w:val="24"/>
          <w:lang w:val="en-US"/>
        </w:rPr>
        <w:t>Tp</w:t>
      </w:r>
      <w:proofErr w:type="spellEnd"/>
      <w:r w:rsidR="002C2BDE" w:rsidRPr="002C2BDE">
        <w:rPr>
          <w:b/>
          <w:sz w:val="24"/>
          <w:szCs w:val="24"/>
          <w:lang w:val="en-US"/>
        </w:rPr>
        <w:t xml:space="preserve"> 10 pips</w:t>
      </w:r>
    </w:p>
    <w:p w:rsidR="00AC7A7E" w:rsidRPr="00AC7A7E" w:rsidRDefault="00AC7A7E" w:rsidP="00AC7A7E">
      <w:pPr>
        <w:spacing w:before="100" w:beforeAutospacing="1" w:after="100" w:afterAutospacing="1" w:line="240" w:lineRule="auto"/>
        <w:outlineLvl w:val="0"/>
        <w:rPr>
          <w:b/>
          <w:sz w:val="24"/>
          <w:szCs w:val="24"/>
          <w:lang w:val="en-US"/>
        </w:rPr>
      </w:pPr>
      <w:r w:rsidRPr="00AC7A7E">
        <w:rPr>
          <w:rFonts w:ascii="Arial Unicode MS" w:eastAsia="Arial Unicode MS" w:hAnsi="Arial Unicode MS" w:cs="Arial Unicode MS"/>
          <w:b/>
          <w:bCs/>
          <w:color w:val="008000"/>
          <w:sz w:val="28"/>
          <w:szCs w:val="28"/>
        </w:rPr>
        <w:lastRenderedPageBreak/>
        <w:t>Long Set up:</w:t>
      </w:r>
    </w:p>
    <w:p w:rsidR="00AC7A7E" w:rsidRDefault="00AC7A7E" w:rsidP="0047739B">
      <w:pPr>
        <w:spacing w:before="100" w:beforeAutospacing="1" w:after="100" w:afterAutospacing="1" w:line="240" w:lineRule="auto"/>
        <w:outlineLvl w:val="0"/>
        <w:rPr>
          <w:b/>
          <w:sz w:val="28"/>
          <w:szCs w:val="28"/>
          <w:lang w:val="en-US"/>
        </w:rPr>
      </w:pPr>
      <w:r>
        <w:rPr>
          <w:b/>
          <w:noProof/>
          <w:sz w:val="28"/>
          <w:szCs w:val="28"/>
          <w:lang w:val="ru-RU" w:eastAsia="ru-RU"/>
        </w:rPr>
        <w:drawing>
          <wp:inline distT="0" distB="0" distL="0" distR="0">
            <wp:extent cx="5748655" cy="2472690"/>
            <wp:effectExtent l="0" t="0" r="4445" b="3810"/>
            <wp:docPr id="3" name="Picture 3" descr="C:\Users\Emo\Desktop\H1 10 pips banking system USD JPY BU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mo\Desktop\H1 10 pips banking system USD JPY BUY.pn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48655" cy="2472690"/>
                    </a:xfrm>
                    <a:prstGeom prst="rect">
                      <a:avLst/>
                    </a:prstGeom>
                    <a:noFill/>
                    <a:ln>
                      <a:noFill/>
                    </a:ln>
                  </pic:spPr>
                </pic:pic>
              </a:graphicData>
            </a:graphic>
          </wp:inline>
        </w:drawing>
      </w:r>
    </w:p>
    <w:p w:rsidR="00194C21" w:rsidRDefault="000D3E7F" w:rsidP="0047739B">
      <w:pPr>
        <w:spacing w:before="100" w:beforeAutospacing="1" w:after="100" w:afterAutospacing="1" w:line="240" w:lineRule="auto"/>
        <w:outlineLvl w:val="0"/>
        <w:rPr>
          <w:b/>
          <w:sz w:val="28"/>
          <w:szCs w:val="28"/>
          <w:lang w:val="en-US"/>
        </w:rPr>
      </w:pPr>
      <w:r>
        <w:rPr>
          <w:b/>
          <w:sz w:val="28"/>
          <w:szCs w:val="28"/>
          <w:u w:val="single"/>
          <w:lang w:val="en-US"/>
        </w:rPr>
        <w:t>The basic rule</w:t>
      </w:r>
      <w:bookmarkStart w:id="0" w:name="_GoBack"/>
      <w:bookmarkEnd w:id="0"/>
      <w:r w:rsidR="00194C21">
        <w:rPr>
          <w:b/>
          <w:sz w:val="28"/>
          <w:szCs w:val="28"/>
          <w:u w:val="single"/>
          <w:lang w:val="en-US"/>
        </w:rPr>
        <w:t xml:space="preserve"> for l</w:t>
      </w:r>
      <w:r w:rsidR="00194C21" w:rsidRPr="00194C21">
        <w:rPr>
          <w:b/>
          <w:sz w:val="28"/>
          <w:szCs w:val="28"/>
          <w:u w:val="single"/>
          <w:lang w:val="en-US"/>
        </w:rPr>
        <w:t>ong set up</w:t>
      </w:r>
      <w:r w:rsidR="00194C21">
        <w:rPr>
          <w:b/>
          <w:sz w:val="28"/>
          <w:szCs w:val="28"/>
          <w:lang w:val="en-US"/>
        </w:rPr>
        <w:t xml:space="preserve"> is opposite to the short set up!</w:t>
      </w:r>
    </w:p>
    <w:p w:rsidR="00194C21" w:rsidRPr="00194C21" w:rsidRDefault="00194C21" w:rsidP="00194C21">
      <w:pPr>
        <w:spacing w:before="100" w:beforeAutospacing="1" w:after="100" w:afterAutospacing="1" w:line="240" w:lineRule="auto"/>
        <w:outlineLvl w:val="0"/>
        <w:rPr>
          <w:b/>
          <w:sz w:val="28"/>
          <w:szCs w:val="28"/>
          <w:lang w:val="en-US"/>
        </w:rPr>
      </w:pPr>
      <w:r w:rsidRPr="00194C21">
        <w:rPr>
          <w:b/>
          <w:sz w:val="28"/>
          <w:szCs w:val="28"/>
          <w:lang w:val="en-US"/>
        </w:rPr>
        <w:t>1. All moving average facing up</w:t>
      </w:r>
      <w:r>
        <w:rPr>
          <w:b/>
          <w:sz w:val="28"/>
          <w:szCs w:val="28"/>
          <w:lang w:val="en-US"/>
        </w:rPr>
        <w:t xml:space="preserve"> (EMA 25 is under EMA 5) </w:t>
      </w:r>
    </w:p>
    <w:p w:rsidR="00194C21" w:rsidRPr="00194C21" w:rsidRDefault="00194C21" w:rsidP="00194C21">
      <w:pPr>
        <w:spacing w:before="100" w:beforeAutospacing="1" w:after="100" w:afterAutospacing="1" w:line="240" w:lineRule="auto"/>
        <w:outlineLvl w:val="0"/>
        <w:rPr>
          <w:b/>
          <w:sz w:val="28"/>
          <w:szCs w:val="28"/>
          <w:lang w:val="en-US"/>
        </w:rPr>
      </w:pPr>
      <w:r w:rsidRPr="00194C21">
        <w:rPr>
          <w:b/>
          <w:sz w:val="28"/>
          <w:szCs w:val="28"/>
          <w:lang w:val="en-US"/>
        </w:rPr>
        <w:t>2.</w:t>
      </w:r>
      <w:r>
        <w:rPr>
          <w:b/>
          <w:sz w:val="28"/>
          <w:szCs w:val="28"/>
          <w:lang w:val="en-US"/>
        </w:rPr>
        <w:t xml:space="preserve"> LWMA </w:t>
      </w:r>
      <w:r w:rsidRPr="00194C21">
        <w:rPr>
          <w:b/>
          <w:sz w:val="28"/>
          <w:szCs w:val="28"/>
          <w:lang w:val="en-US"/>
        </w:rPr>
        <w:t>indicating blue</w:t>
      </w:r>
      <w:r>
        <w:rPr>
          <w:b/>
          <w:sz w:val="28"/>
          <w:szCs w:val="28"/>
          <w:lang w:val="en-US"/>
        </w:rPr>
        <w:t xml:space="preserve"> line</w:t>
      </w:r>
    </w:p>
    <w:p w:rsidR="00194C21" w:rsidRPr="00194C21" w:rsidRDefault="00194C21" w:rsidP="00194C21">
      <w:pPr>
        <w:spacing w:before="100" w:beforeAutospacing="1" w:after="100" w:afterAutospacing="1" w:line="240" w:lineRule="auto"/>
        <w:outlineLvl w:val="0"/>
        <w:rPr>
          <w:b/>
          <w:sz w:val="28"/>
          <w:szCs w:val="28"/>
          <w:lang w:val="en-US"/>
        </w:rPr>
      </w:pPr>
      <w:r>
        <w:rPr>
          <w:b/>
          <w:sz w:val="28"/>
          <w:szCs w:val="28"/>
          <w:lang w:val="en-US"/>
        </w:rPr>
        <w:t>3. G</w:t>
      </w:r>
      <w:r w:rsidRPr="00194C21">
        <w:rPr>
          <w:b/>
          <w:sz w:val="28"/>
          <w:szCs w:val="28"/>
          <w:lang w:val="en-US"/>
        </w:rPr>
        <w:t xml:space="preserve">reen ma crossing </w:t>
      </w:r>
      <w:proofErr w:type="spellStart"/>
      <w:r w:rsidRPr="00194C21">
        <w:rPr>
          <w:b/>
          <w:sz w:val="28"/>
          <w:szCs w:val="28"/>
          <w:lang w:val="en-US"/>
        </w:rPr>
        <w:t>lwma</w:t>
      </w:r>
      <w:proofErr w:type="spellEnd"/>
      <w:r w:rsidRPr="00194C21">
        <w:rPr>
          <w:b/>
          <w:sz w:val="28"/>
          <w:szCs w:val="28"/>
          <w:lang w:val="en-US"/>
        </w:rPr>
        <w:t xml:space="preserve"> from bottom</w:t>
      </w:r>
    </w:p>
    <w:p w:rsidR="00194C21" w:rsidRPr="00194C21" w:rsidRDefault="00194C21" w:rsidP="00194C21">
      <w:pPr>
        <w:spacing w:before="100" w:beforeAutospacing="1" w:after="100" w:afterAutospacing="1" w:line="240" w:lineRule="auto"/>
        <w:outlineLvl w:val="0"/>
        <w:rPr>
          <w:b/>
          <w:sz w:val="28"/>
          <w:szCs w:val="28"/>
          <w:lang w:val="en-US"/>
        </w:rPr>
      </w:pPr>
      <w:r>
        <w:rPr>
          <w:b/>
          <w:sz w:val="28"/>
          <w:szCs w:val="28"/>
          <w:lang w:val="en-US"/>
        </w:rPr>
        <w:t>4. B</w:t>
      </w:r>
      <w:r w:rsidRPr="00194C21">
        <w:rPr>
          <w:b/>
          <w:sz w:val="28"/>
          <w:szCs w:val="28"/>
          <w:lang w:val="en-US"/>
        </w:rPr>
        <w:t>lue arrow</w:t>
      </w:r>
    </w:p>
    <w:p w:rsidR="00194C21" w:rsidRPr="00194C21" w:rsidRDefault="00194C21" w:rsidP="00194C21">
      <w:pPr>
        <w:spacing w:before="100" w:beforeAutospacing="1" w:after="100" w:afterAutospacing="1" w:line="240" w:lineRule="auto"/>
        <w:outlineLvl w:val="0"/>
        <w:rPr>
          <w:b/>
          <w:sz w:val="28"/>
          <w:szCs w:val="28"/>
          <w:lang w:val="en-US"/>
        </w:rPr>
      </w:pPr>
      <w:r>
        <w:rPr>
          <w:b/>
          <w:sz w:val="28"/>
          <w:szCs w:val="28"/>
          <w:lang w:val="en-US"/>
        </w:rPr>
        <w:t xml:space="preserve">5. </w:t>
      </w:r>
      <w:proofErr w:type="spellStart"/>
      <w:r>
        <w:rPr>
          <w:b/>
          <w:sz w:val="28"/>
          <w:szCs w:val="28"/>
          <w:lang w:val="en-US"/>
        </w:rPr>
        <w:t>H</w:t>
      </w:r>
      <w:r w:rsidRPr="00194C21">
        <w:rPr>
          <w:b/>
          <w:sz w:val="28"/>
          <w:szCs w:val="28"/>
          <w:lang w:val="en-US"/>
        </w:rPr>
        <w:t>eikenindi</w:t>
      </w:r>
      <w:proofErr w:type="spellEnd"/>
      <w:r w:rsidRPr="00194C21">
        <w:rPr>
          <w:b/>
          <w:sz w:val="28"/>
          <w:szCs w:val="28"/>
          <w:lang w:val="en-US"/>
        </w:rPr>
        <w:t xml:space="preserve"> in blue</w:t>
      </w:r>
    </w:p>
    <w:p w:rsidR="00194C21" w:rsidRDefault="00194C21" w:rsidP="00194C21">
      <w:pPr>
        <w:spacing w:before="100" w:beforeAutospacing="1" w:after="100" w:afterAutospacing="1" w:line="240" w:lineRule="auto"/>
        <w:outlineLvl w:val="0"/>
        <w:rPr>
          <w:b/>
          <w:sz w:val="28"/>
          <w:szCs w:val="28"/>
          <w:lang w:val="en-US"/>
        </w:rPr>
      </w:pPr>
      <w:r w:rsidRPr="00194C21">
        <w:rPr>
          <w:b/>
          <w:sz w:val="28"/>
          <w:szCs w:val="28"/>
          <w:lang w:val="en-US"/>
        </w:rPr>
        <w:t xml:space="preserve">6. </w:t>
      </w:r>
      <w:r>
        <w:rPr>
          <w:b/>
          <w:sz w:val="28"/>
          <w:szCs w:val="28"/>
          <w:lang w:val="en-US"/>
        </w:rPr>
        <w:t>MACD Alert</w:t>
      </w:r>
      <w:r w:rsidRPr="00194C21">
        <w:rPr>
          <w:b/>
          <w:sz w:val="28"/>
          <w:szCs w:val="28"/>
          <w:lang w:val="en-US"/>
        </w:rPr>
        <w:t xml:space="preserve"> in green and </w:t>
      </w:r>
      <w:r>
        <w:rPr>
          <w:b/>
          <w:sz w:val="28"/>
          <w:szCs w:val="28"/>
          <w:lang w:val="en-US"/>
        </w:rPr>
        <w:t xml:space="preserve">is </w:t>
      </w:r>
      <w:r w:rsidRPr="00194C21">
        <w:rPr>
          <w:b/>
          <w:sz w:val="28"/>
          <w:szCs w:val="28"/>
          <w:lang w:val="en-US"/>
        </w:rPr>
        <w:t>above 0 line</w:t>
      </w:r>
    </w:p>
    <w:p w:rsidR="005D201B" w:rsidRPr="00F20473" w:rsidRDefault="005D201B" w:rsidP="00194C21">
      <w:pPr>
        <w:spacing w:before="100" w:beforeAutospacing="1" w:after="100" w:afterAutospacing="1" w:line="240" w:lineRule="auto"/>
        <w:outlineLvl w:val="0"/>
        <w:rPr>
          <w:b/>
          <w:sz w:val="28"/>
          <w:szCs w:val="28"/>
          <w:lang w:val="en-US"/>
        </w:rPr>
      </w:pPr>
      <w:r w:rsidRPr="005D201B">
        <w:rPr>
          <w:b/>
          <w:sz w:val="28"/>
          <w:szCs w:val="28"/>
          <w:u w:val="single"/>
          <w:lang w:val="en-US"/>
        </w:rPr>
        <w:t>Conclusion:</w:t>
      </w:r>
      <w:r>
        <w:rPr>
          <w:b/>
          <w:sz w:val="28"/>
          <w:szCs w:val="28"/>
          <w:lang w:val="en-US"/>
        </w:rPr>
        <w:t>H1 10 pips banking system could be good for scalpers or intraday traders. With this trading strategy, you can simply detect the trend and the best level to open order, as we recommend you to reduce the risk 1:3 stop loss/target.</w:t>
      </w:r>
    </w:p>
    <w:sectPr w:rsidR="005D201B" w:rsidRPr="00F20473" w:rsidSect="00BB7A3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307C7"/>
    <w:multiLevelType w:val="hybridMultilevel"/>
    <w:tmpl w:val="050CDA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072F3D"/>
    <w:rsid w:val="00072F3D"/>
    <w:rsid w:val="000D3E7F"/>
    <w:rsid w:val="00194C21"/>
    <w:rsid w:val="001F4050"/>
    <w:rsid w:val="002C2BDE"/>
    <w:rsid w:val="00416F69"/>
    <w:rsid w:val="0047739B"/>
    <w:rsid w:val="005D201B"/>
    <w:rsid w:val="00775E3B"/>
    <w:rsid w:val="00AC7A7E"/>
    <w:rsid w:val="00BB7A3B"/>
    <w:rsid w:val="00BD74F5"/>
    <w:rsid w:val="00C376BD"/>
    <w:rsid w:val="00C74064"/>
    <w:rsid w:val="00DB783B"/>
    <w:rsid w:val="00E063E2"/>
    <w:rsid w:val="00F20473"/>
    <w:rsid w:val="00FC70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A3B"/>
  </w:style>
  <w:style w:type="paragraph" w:styleId="1">
    <w:name w:val="heading 1"/>
    <w:basedOn w:val="a"/>
    <w:link w:val="10"/>
    <w:uiPriority w:val="9"/>
    <w:qFormat/>
    <w:rsid w:val="001F40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4050"/>
    <w:rPr>
      <w:rFonts w:ascii="Times New Roman" w:eastAsia="Times New Roman" w:hAnsi="Times New Roman" w:cs="Times New Roman"/>
      <w:b/>
      <w:bCs/>
      <w:kern w:val="36"/>
      <w:sz w:val="48"/>
      <w:szCs w:val="48"/>
      <w:lang w:eastAsia="bg-BG"/>
    </w:rPr>
  </w:style>
  <w:style w:type="paragraph" w:styleId="a3">
    <w:name w:val="List Paragraph"/>
    <w:basedOn w:val="a"/>
    <w:uiPriority w:val="34"/>
    <w:qFormat/>
    <w:rsid w:val="00BD74F5"/>
    <w:pPr>
      <w:ind w:left="720"/>
      <w:contextualSpacing/>
    </w:pPr>
  </w:style>
  <w:style w:type="paragraph" w:styleId="a4">
    <w:name w:val="Balloon Text"/>
    <w:basedOn w:val="a"/>
    <w:link w:val="a5"/>
    <w:uiPriority w:val="99"/>
    <w:semiHidden/>
    <w:unhideWhenUsed/>
    <w:rsid w:val="00C740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40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40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4050"/>
    <w:rPr>
      <w:rFonts w:ascii="Times New Roman" w:eastAsia="Times New Roman" w:hAnsi="Times New Roman" w:cs="Times New Roman"/>
      <w:b/>
      <w:bCs/>
      <w:kern w:val="36"/>
      <w:sz w:val="48"/>
      <w:szCs w:val="48"/>
      <w:lang w:eastAsia="bg-BG"/>
    </w:rPr>
  </w:style>
  <w:style w:type="paragraph" w:styleId="ListParagraph">
    <w:name w:val="List Paragraph"/>
    <w:basedOn w:val="Normal"/>
    <w:uiPriority w:val="34"/>
    <w:qFormat/>
    <w:rsid w:val="00BD74F5"/>
    <w:pPr>
      <w:ind w:left="720"/>
      <w:contextualSpacing/>
    </w:pPr>
  </w:style>
  <w:style w:type="paragraph" w:styleId="BalloonText">
    <w:name w:val="Balloon Text"/>
    <w:basedOn w:val="Normal"/>
    <w:link w:val="BalloonTextChar"/>
    <w:uiPriority w:val="99"/>
    <w:semiHidden/>
    <w:unhideWhenUsed/>
    <w:rsid w:val="00C740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0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9614018">
      <w:bodyDiv w:val="1"/>
      <w:marLeft w:val="0"/>
      <w:marRight w:val="0"/>
      <w:marTop w:val="0"/>
      <w:marBottom w:val="0"/>
      <w:divBdr>
        <w:top w:val="none" w:sz="0" w:space="0" w:color="auto"/>
        <w:left w:val="none" w:sz="0" w:space="0" w:color="auto"/>
        <w:bottom w:val="none" w:sz="0" w:space="0" w:color="auto"/>
        <w:right w:val="none" w:sz="0" w:space="0" w:color="auto"/>
      </w:divBdr>
    </w:div>
    <w:div w:id="158218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3</Pages>
  <Words>428</Words>
  <Characters>2443</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Emo</dc:creator>
  <cp:keywords/>
  <dc:description/>
  <cp:lastModifiedBy>asus</cp:lastModifiedBy>
  <cp:revision>8</cp:revision>
  <dcterms:created xsi:type="dcterms:W3CDTF">2015-11-13T18:01:00Z</dcterms:created>
  <dcterms:modified xsi:type="dcterms:W3CDTF">2015-11-25T09:04:00Z</dcterms:modified>
</cp:coreProperties>
</file>